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17FC" w14:textId="77777777" w:rsidR="00DB4961" w:rsidRDefault="00DB4961" w:rsidP="00DB4961">
      <w:pPr>
        <w:spacing w:before="120" w:after="0"/>
        <w:jc w:val="center"/>
        <w:rPr>
          <w:b/>
        </w:rPr>
      </w:pPr>
      <w:r w:rsidRPr="00480BD0">
        <w:rPr>
          <w:b/>
        </w:rPr>
        <w:t>A RESOLUTION</w:t>
      </w:r>
    </w:p>
    <w:p w14:paraId="7276DF6F" w14:textId="63AAD0EF" w:rsidR="00DB4961" w:rsidRDefault="00814C77" w:rsidP="00DB4961">
      <w:pPr>
        <w:spacing w:before="120" w:after="0"/>
        <w:jc w:val="center"/>
        <w:rPr>
          <w:b/>
        </w:rPr>
      </w:pPr>
      <w:r>
        <w:rPr>
          <w:b/>
        </w:rPr>
        <w:t>PLEDGING TO PRACTICE AND PROMOTE CIVILITY</w:t>
      </w:r>
      <w:r w:rsidR="00DB4961">
        <w:rPr>
          <w:b/>
        </w:rPr>
        <w:t xml:space="preserve"> </w:t>
      </w:r>
      <w:r>
        <w:rPr>
          <w:b/>
        </w:rPr>
        <w:t>IN</w:t>
      </w:r>
      <w:r w:rsidR="00DB4961">
        <w:rPr>
          <w:b/>
        </w:rPr>
        <w:t xml:space="preserve"> THE [</w:t>
      </w:r>
      <w:r w:rsidR="00904AE1">
        <w:rPr>
          <w:b/>
        </w:rPr>
        <w:t>Board of Education</w:t>
      </w:r>
      <w:r w:rsidR="00DB4961">
        <w:rPr>
          <w:b/>
        </w:rPr>
        <w:t>] OF</w:t>
      </w:r>
      <w:r w:rsidR="00904AE1">
        <w:rPr>
          <w:b/>
        </w:rPr>
        <w:t xml:space="preserve"> THE</w:t>
      </w:r>
      <w:r w:rsidR="00DB4961">
        <w:rPr>
          <w:b/>
        </w:rPr>
        <w:t xml:space="preserve"> [</w:t>
      </w:r>
      <w:r w:rsidR="00904AE1">
        <w:rPr>
          <w:b/>
        </w:rPr>
        <w:t>School District}</w:t>
      </w:r>
    </w:p>
    <w:p w14:paraId="515A33EF" w14:textId="2EA5148B" w:rsidR="00C25FED" w:rsidRDefault="00814C77" w:rsidP="00DB4961">
      <w:pPr>
        <w:spacing w:before="120" w:after="0"/>
      </w:pPr>
      <w:r w:rsidRPr="00814C77">
        <w:rPr>
          <w:b/>
        </w:rPr>
        <w:t>WHEREAS</w:t>
      </w:r>
      <w:r w:rsidR="00C25FED">
        <w:rPr>
          <w:b/>
        </w:rPr>
        <w:t xml:space="preserve">, </w:t>
      </w:r>
      <w:r w:rsidR="0092102D">
        <w:t xml:space="preserve">recent </w:t>
      </w:r>
      <w:r w:rsidR="00C25FED">
        <w:t>national polls</w:t>
      </w:r>
      <w:r w:rsidR="006D45DC">
        <w:t>*</w:t>
      </w:r>
      <w:r w:rsidR="0092102D">
        <w:t xml:space="preserve"> indicate that Americans are </w:t>
      </w:r>
      <w:r w:rsidR="00C25FED">
        <w:t>dissatisf</w:t>
      </w:r>
      <w:r w:rsidR="0092102D">
        <w:t xml:space="preserve">ied </w:t>
      </w:r>
      <w:r w:rsidR="00C25FED">
        <w:t xml:space="preserve">with </w:t>
      </w:r>
      <w:r w:rsidR="0092102D">
        <w:t xml:space="preserve">and frustrated by </w:t>
      </w:r>
      <w:r w:rsidR="00C25FED">
        <w:t xml:space="preserve">the </w:t>
      </w:r>
      <w:r w:rsidR="0092102D">
        <w:t xml:space="preserve">lack of </w:t>
      </w:r>
      <w:r w:rsidR="00C25FED">
        <w:t xml:space="preserve">civility </w:t>
      </w:r>
      <w:r w:rsidR="0092102D">
        <w:t xml:space="preserve">in </w:t>
      </w:r>
      <w:r w:rsidR="00C25FED">
        <w:t>public discourse today</w:t>
      </w:r>
      <w:r w:rsidR="00C85A50">
        <w:t>,</w:t>
      </w:r>
      <w:r w:rsidR="00F34DE8">
        <w:t xml:space="preserve"> and</w:t>
      </w:r>
      <w:r w:rsidR="00C25FED">
        <w:t xml:space="preserve"> </w:t>
      </w:r>
    </w:p>
    <w:p w14:paraId="59E40304" w14:textId="532052DD" w:rsidR="00814C77" w:rsidRDefault="00896D46" w:rsidP="00DB4961">
      <w:pPr>
        <w:spacing w:before="120" w:after="0"/>
      </w:pPr>
      <w:r w:rsidRPr="00896D46">
        <w:rPr>
          <w:b/>
        </w:rPr>
        <w:t>WHEREAS</w:t>
      </w:r>
      <w:r>
        <w:t xml:space="preserve">, </w:t>
      </w:r>
      <w:r w:rsidR="00814C77">
        <w:t xml:space="preserve">the </w:t>
      </w:r>
      <w:r w:rsidR="00904AE1">
        <w:t>Board of Education</w:t>
      </w:r>
      <w:r w:rsidR="00814C77">
        <w:t xml:space="preserve"> of the</w:t>
      </w:r>
      <w:r w:rsidR="00904AE1">
        <w:t xml:space="preserve"> </w:t>
      </w:r>
      <w:r w:rsidR="00904AE1" w:rsidRPr="00904AE1">
        <w:rPr>
          <w:highlight w:val="yellow"/>
        </w:rPr>
        <w:t>School</w:t>
      </w:r>
      <w:r w:rsidR="00814C77" w:rsidRPr="00904AE1">
        <w:rPr>
          <w:highlight w:val="yellow"/>
        </w:rPr>
        <w:t xml:space="preserve"> </w:t>
      </w:r>
      <w:r w:rsidR="00904AE1" w:rsidRPr="00904AE1">
        <w:rPr>
          <w:highlight w:val="yellow"/>
        </w:rPr>
        <w:t>District</w:t>
      </w:r>
      <w:r w:rsidR="00814C77">
        <w:t xml:space="preserve"> recognizes that</w:t>
      </w:r>
      <w:r w:rsidR="00F53A21">
        <w:t xml:space="preserve"> freedom of speech and</w:t>
      </w:r>
      <w:r w:rsidR="00814C77">
        <w:t xml:space="preserve"> </w:t>
      </w:r>
      <w:r w:rsidR="00F53A21">
        <w:t xml:space="preserve">freedom of expression are sacrosanct, protected by both </w:t>
      </w:r>
      <w:r w:rsidR="00103214">
        <w:t xml:space="preserve">state </w:t>
      </w:r>
      <w:r w:rsidR="00F53A21">
        <w:t>and federal law, and allow individuals to express their opinions and to communicate ideas</w:t>
      </w:r>
      <w:r w:rsidR="003C6A87">
        <w:t xml:space="preserve"> without fear of repercussion</w:t>
      </w:r>
      <w:r w:rsidR="00F53A21">
        <w:t xml:space="preserve">; </w:t>
      </w:r>
      <w:r w:rsidR="004C0A11">
        <w:t>and</w:t>
      </w:r>
    </w:p>
    <w:p w14:paraId="1B549250" w14:textId="1EACBE36" w:rsidR="00814C77" w:rsidRDefault="00814C77" w:rsidP="00DB4961">
      <w:pPr>
        <w:spacing w:before="120" w:after="0"/>
      </w:pPr>
      <w:r w:rsidRPr="00814C77">
        <w:rPr>
          <w:b/>
        </w:rPr>
        <w:t>WHEREAS</w:t>
      </w:r>
      <w:r>
        <w:t xml:space="preserve">, </w:t>
      </w:r>
      <w:r w:rsidR="00325B45">
        <w:t xml:space="preserve">the </w:t>
      </w:r>
      <w:r w:rsidR="00904AE1">
        <w:t xml:space="preserve">Board of </w:t>
      </w:r>
      <w:r w:rsidR="00F53A21">
        <w:t xml:space="preserve">Education of the </w:t>
      </w:r>
      <w:r w:rsidR="00F53A21" w:rsidRPr="00904AE1">
        <w:rPr>
          <w:highlight w:val="yellow"/>
        </w:rPr>
        <w:t>School District</w:t>
      </w:r>
      <w:r w:rsidR="00F53A21" w:rsidDel="0092102D">
        <w:t xml:space="preserve"> </w:t>
      </w:r>
      <w:r w:rsidR="00325B45">
        <w:t xml:space="preserve">further recognizes that </w:t>
      </w:r>
      <w:r w:rsidR="00896D46">
        <w:t xml:space="preserve">the public exchange of </w:t>
      </w:r>
      <w:r w:rsidR="00325B45">
        <w:t>diverse</w:t>
      </w:r>
      <w:r w:rsidR="00896D46">
        <w:t xml:space="preserve"> ideas and </w:t>
      </w:r>
      <w:r w:rsidR="00F53A21">
        <w:t xml:space="preserve">varied </w:t>
      </w:r>
      <w:r w:rsidR="00896D46">
        <w:t xml:space="preserve">viewpoints </w:t>
      </w:r>
      <w:r w:rsidR="00F53A21">
        <w:t xml:space="preserve">allows for robust discussion and is indispensable to the decision-making </w:t>
      </w:r>
      <w:r w:rsidR="00103214">
        <w:t>process; and</w:t>
      </w:r>
    </w:p>
    <w:p w14:paraId="167DC315" w14:textId="6829D57D" w:rsidR="00325B45" w:rsidRDefault="00325B45" w:rsidP="00DB4961">
      <w:pPr>
        <w:spacing w:before="120" w:after="0"/>
      </w:pPr>
      <w:r w:rsidRPr="00325B45">
        <w:rPr>
          <w:b/>
        </w:rPr>
        <w:t>WHEREAS</w:t>
      </w:r>
      <w:r>
        <w:t xml:space="preserve">, as elected representatives of the community and stewards of the public trust, </w:t>
      </w:r>
      <w:r w:rsidR="0092102D">
        <w:t xml:space="preserve">the </w:t>
      </w:r>
      <w:r w:rsidR="001103C9">
        <w:t xml:space="preserve">members </w:t>
      </w:r>
      <w:r w:rsidR="0092102D">
        <w:t xml:space="preserve">of the Board of Education of the </w:t>
      </w:r>
      <w:r w:rsidR="0092102D" w:rsidRPr="00904AE1">
        <w:rPr>
          <w:highlight w:val="yellow"/>
        </w:rPr>
        <w:t>School District</w:t>
      </w:r>
      <w:r w:rsidR="0092102D" w:rsidDel="0092102D">
        <w:t xml:space="preserve"> </w:t>
      </w:r>
      <w:r>
        <w:t>recognize th</w:t>
      </w:r>
      <w:r w:rsidR="00F53A21">
        <w:t xml:space="preserve">at their position </w:t>
      </w:r>
      <w:r w:rsidR="00DC5A30">
        <w:t>allows them</w:t>
      </w:r>
      <w:r w:rsidR="00F53A21">
        <w:t xml:space="preserve"> to </w:t>
      </w:r>
      <w:r>
        <w:t>model open, free and vigorous debate</w:t>
      </w:r>
      <w:r w:rsidR="00F53A21">
        <w:t>,</w:t>
      </w:r>
      <w:r>
        <w:t xml:space="preserve"> while</w:t>
      </w:r>
      <w:r w:rsidR="00F53A21">
        <w:t xml:space="preserve"> also</w:t>
      </w:r>
      <w:r>
        <w:t xml:space="preserve"> maintaining the highest standards of civility, mutual respect</w:t>
      </w:r>
      <w:r w:rsidR="00F53A21">
        <w:t xml:space="preserve"> and d</w:t>
      </w:r>
      <w:r w:rsidR="004C0A11">
        <w:t>ecorum</w:t>
      </w:r>
      <w:r>
        <w:t>; and</w:t>
      </w:r>
    </w:p>
    <w:p w14:paraId="678752DF" w14:textId="3BF0D9C5" w:rsidR="00904AE1" w:rsidRDefault="00904AE1" w:rsidP="00904AE1">
      <w:pPr>
        <w:spacing w:before="120" w:after="0"/>
      </w:pPr>
      <w:r w:rsidRPr="00325B45">
        <w:rPr>
          <w:b/>
        </w:rPr>
        <w:t>WHEREAS</w:t>
      </w:r>
      <w:r>
        <w:t xml:space="preserve">, the </w:t>
      </w:r>
      <w:r w:rsidR="003B126E">
        <w:t>me</w:t>
      </w:r>
      <w:r w:rsidR="001A345D">
        <w:t>m</w:t>
      </w:r>
      <w:r w:rsidR="003B126E">
        <w:t xml:space="preserve">bers </w:t>
      </w:r>
      <w:r>
        <w:t xml:space="preserve">of </w:t>
      </w:r>
      <w:r w:rsidR="0092102D">
        <w:t xml:space="preserve">the </w:t>
      </w:r>
      <w:r>
        <w:t>Board of Education</w:t>
      </w:r>
      <w:r w:rsidR="006D45DC">
        <w:t xml:space="preserve"> of the </w:t>
      </w:r>
      <w:r w:rsidR="006D45DC" w:rsidRPr="00904AE1">
        <w:rPr>
          <w:highlight w:val="yellow"/>
        </w:rPr>
        <w:t>School District</w:t>
      </w:r>
      <w:r w:rsidR="004C0A11">
        <w:t xml:space="preserve"> recognize that they are models not only for the community, but also for the students they serve; </w:t>
      </w:r>
      <w:r>
        <w:t>and</w:t>
      </w:r>
    </w:p>
    <w:p w14:paraId="71B1C30F" w14:textId="41A7C70F" w:rsidR="00325B45" w:rsidRDefault="00325B45" w:rsidP="00DB4961">
      <w:pPr>
        <w:spacing w:before="120" w:after="0"/>
      </w:pPr>
      <w:r w:rsidRPr="00421EA6">
        <w:rPr>
          <w:b/>
        </w:rPr>
        <w:t>WHEREAS</w:t>
      </w:r>
      <w:r>
        <w:t xml:space="preserve">, in order to publicly declare its commitment to civil discourse and </w:t>
      </w:r>
      <w:r w:rsidR="00421EA6">
        <w:t xml:space="preserve">to express its </w:t>
      </w:r>
      <w:r w:rsidR="00421EA6" w:rsidRPr="00421EA6">
        <w:t xml:space="preserve">concern for the common good and well-being of </w:t>
      </w:r>
      <w:r w:rsidR="00246F11" w:rsidRPr="00421EA6">
        <w:t>all</w:t>
      </w:r>
      <w:r w:rsidR="00421EA6">
        <w:t xml:space="preserve"> its </w:t>
      </w:r>
      <w:r w:rsidR="00904AE1">
        <w:t>students, staff, parents and community</w:t>
      </w:r>
      <w:r w:rsidR="004C0A11">
        <w:t>,</w:t>
      </w:r>
      <w:r w:rsidR="00421EA6">
        <w:t xml:space="preserve"> the </w:t>
      </w:r>
      <w:r w:rsidR="0092102D">
        <w:t xml:space="preserve">Board of Education of the </w:t>
      </w:r>
      <w:r w:rsidR="0092102D" w:rsidRPr="00904AE1">
        <w:rPr>
          <w:highlight w:val="yellow"/>
        </w:rPr>
        <w:t xml:space="preserve">School </w:t>
      </w:r>
      <w:r w:rsidR="00103214" w:rsidRPr="00904AE1">
        <w:rPr>
          <w:highlight w:val="yellow"/>
        </w:rPr>
        <w:t>District</w:t>
      </w:r>
      <w:r w:rsidR="00103214" w:rsidDel="0092102D">
        <w:t xml:space="preserve"> </w:t>
      </w:r>
      <w:r w:rsidR="00103214">
        <w:t>has</w:t>
      </w:r>
      <w:r w:rsidR="00421EA6">
        <w:t xml:space="preserve"> determined to </w:t>
      </w:r>
      <w:r w:rsidR="00CB318A">
        <w:t>adopt</w:t>
      </w:r>
      <w:r w:rsidR="00421EA6">
        <w:t xml:space="preserve"> this resolution</w:t>
      </w:r>
      <w:r w:rsidR="00CF73B4">
        <w:t>,</w:t>
      </w:r>
    </w:p>
    <w:p w14:paraId="4B950CC3" w14:textId="364CFF54" w:rsidR="00896D46" w:rsidRDefault="00421EA6" w:rsidP="00DB4961">
      <w:pPr>
        <w:spacing w:before="120" w:after="0"/>
      </w:pPr>
      <w:r>
        <w:rPr>
          <w:b/>
        </w:rPr>
        <w:t xml:space="preserve">NOW, THEREFORE, BE IT RESOLVED </w:t>
      </w:r>
      <w:r w:rsidR="00E804FE">
        <w:rPr>
          <w:b/>
        </w:rPr>
        <w:t>THAT</w:t>
      </w:r>
      <w:r>
        <w:rPr>
          <w:b/>
        </w:rPr>
        <w:t>:</w:t>
      </w:r>
    </w:p>
    <w:p w14:paraId="3017677D" w14:textId="3D782CC7" w:rsidR="007E5B80" w:rsidRDefault="007E5B80" w:rsidP="004C0A11">
      <w:pPr>
        <w:pStyle w:val="ListParagraph"/>
        <w:numPr>
          <w:ilvl w:val="0"/>
          <w:numId w:val="1"/>
        </w:numPr>
        <w:spacing w:before="120" w:after="0"/>
      </w:pPr>
      <w:r>
        <w:t xml:space="preserve">The </w:t>
      </w:r>
      <w:bookmarkStart w:id="0" w:name="_Hlk207956633"/>
      <w:r w:rsidR="005F7C78">
        <w:t>Board of Education</w:t>
      </w:r>
      <w:r w:rsidR="00CF73B4">
        <w:t xml:space="preserve"> </w:t>
      </w:r>
      <w:bookmarkEnd w:id="0"/>
      <w:r w:rsidR="00CF73B4">
        <w:t xml:space="preserve">of </w:t>
      </w:r>
      <w:r w:rsidR="004C0A11" w:rsidRPr="00696A15">
        <w:t xml:space="preserve">the </w:t>
      </w:r>
      <w:r w:rsidR="005F7C78" w:rsidRPr="004C0A11">
        <w:rPr>
          <w:highlight w:val="yellow"/>
        </w:rPr>
        <w:t>School District</w:t>
      </w:r>
      <w:r>
        <w:t xml:space="preserve"> pledges to practice and promote civility</w:t>
      </w:r>
      <w:r w:rsidR="004C0A11">
        <w:t>, to engage in civil discussions, to respect and tolerate the viewpoints of others and to work collaboratively;</w:t>
      </w:r>
    </w:p>
    <w:p w14:paraId="35B9CC45" w14:textId="465AB432" w:rsidR="004C0A11" w:rsidRDefault="004C0A11" w:rsidP="004C0A11">
      <w:pPr>
        <w:pStyle w:val="ListParagraph"/>
        <w:numPr>
          <w:ilvl w:val="0"/>
          <w:numId w:val="1"/>
        </w:numPr>
        <w:spacing w:before="120" w:after="0"/>
      </w:pPr>
      <w:r>
        <w:t xml:space="preserve">The Board of Education of </w:t>
      </w:r>
      <w:r w:rsidRPr="00DF4DEE">
        <w:t xml:space="preserve">the </w:t>
      </w:r>
      <w:r w:rsidRPr="004C0A11">
        <w:rPr>
          <w:highlight w:val="yellow"/>
        </w:rPr>
        <w:t>School District</w:t>
      </w:r>
      <w:r>
        <w:t xml:space="preserve"> pledges to communicate openly, honestly and transparently as permitted by law; and</w:t>
      </w:r>
    </w:p>
    <w:p w14:paraId="0CE9E74D" w14:textId="586D73DB" w:rsidR="007E5B80" w:rsidRDefault="004C0A11" w:rsidP="00696A15">
      <w:pPr>
        <w:pStyle w:val="ListParagraph"/>
        <w:numPr>
          <w:ilvl w:val="0"/>
          <w:numId w:val="1"/>
        </w:numPr>
        <w:spacing w:before="120" w:after="0"/>
      </w:pPr>
      <w:r>
        <w:t xml:space="preserve">The Board of Education of </w:t>
      </w:r>
      <w:r w:rsidRPr="00DF4DEE">
        <w:t xml:space="preserve">the </w:t>
      </w:r>
      <w:r w:rsidRPr="004C0A11">
        <w:rPr>
          <w:highlight w:val="yellow"/>
        </w:rPr>
        <w:t>School District</w:t>
      </w:r>
      <w:r>
        <w:t xml:space="preserve"> </w:t>
      </w:r>
      <w:r w:rsidR="007E5B80">
        <w:t>enact</w:t>
      </w:r>
      <w:r>
        <w:t>s</w:t>
      </w:r>
      <w:r w:rsidR="007E5B80">
        <w:t xml:space="preserve"> this civility pledge to build a stronger and more prosperous </w:t>
      </w:r>
      <w:r w:rsidR="005F7C78">
        <w:t>school community</w:t>
      </w:r>
      <w:r>
        <w:t>, to achieve the district’s goals and to advance the education of all students.</w:t>
      </w:r>
    </w:p>
    <w:p w14:paraId="4B07523B" w14:textId="39D9B01C" w:rsidR="00A33184" w:rsidRDefault="002B12A7" w:rsidP="00696A15">
      <w:pPr>
        <w:pStyle w:val="ListParagraph"/>
        <w:numPr>
          <w:ilvl w:val="0"/>
          <w:numId w:val="1"/>
        </w:numPr>
        <w:spacing w:before="120" w:after="0"/>
      </w:pPr>
      <w:r>
        <w:t>A</w:t>
      </w:r>
      <w:r w:rsidR="00A33184">
        <w:t xml:space="preserve"> copy of this resolution is shared with the New Jersey School Boards Association (NJSBA).</w:t>
      </w:r>
    </w:p>
    <w:p w14:paraId="5A401D12" w14:textId="77777777" w:rsidR="00CF73B4" w:rsidRDefault="00CF73B4" w:rsidP="00DB4961">
      <w:pPr>
        <w:spacing w:before="120" w:after="0"/>
      </w:pPr>
    </w:p>
    <w:p w14:paraId="68A82868" w14:textId="77777777" w:rsidR="00CF73B4" w:rsidRDefault="00CF73B4" w:rsidP="00CF73B4">
      <w:pPr>
        <w:spacing w:before="120" w:after="0"/>
        <w:jc w:val="center"/>
      </w:pPr>
      <w:r>
        <w:t>[</w:t>
      </w:r>
      <w:r w:rsidRPr="00CF73B4">
        <w:rPr>
          <w:i/>
        </w:rPr>
        <w:t>signatures appear on following page</w:t>
      </w:r>
      <w:r>
        <w:t>]</w:t>
      </w:r>
    </w:p>
    <w:p w14:paraId="16231B10" w14:textId="77777777" w:rsidR="00CF73B4" w:rsidRDefault="00CF73B4">
      <w:r>
        <w:br w:type="page"/>
      </w:r>
    </w:p>
    <w:p w14:paraId="5BD20343" w14:textId="77777777" w:rsidR="00CF73B4" w:rsidRDefault="00CF73B4" w:rsidP="00CF73B4">
      <w:pPr>
        <w:spacing w:before="120" w:after="0"/>
      </w:pPr>
      <w:r w:rsidRPr="00CF73B4">
        <w:rPr>
          <w:b/>
        </w:rPr>
        <w:lastRenderedPageBreak/>
        <w:t>ADOPTED IN REGULAR MEETING</w:t>
      </w:r>
      <w:r>
        <w:t xml:space="preserve"> this ___ day of ____________, 20__.</w:t>
      </w:r>
    </w:p>
    <w:p w14:paraId="22D40200" w14:textId="77777777" w:rsidR="00CF73B4" w:rsidRDefault="00CF73B4" w:rsidP="00CF73B4">
      <w:pPr>
        <w:spacing w:after="0"/>
      </w:pPr>
    </w:p>
    <w:p w14:paraId="3A5D799D" w14:textId="77777777" w:rsidR="00CF73B4" w:rsidRDefault="00CF73B4" w:rsidP="00CF73B4">
      <w:pPr>
        <w:spacing w:after="0"/>
      </w:pPr>
    </w:p>
    <w:p w14:paraId="2F0F5E0B" w14:textId="77777777" w:rsidR="00CF73B4" w:rsidRDefault="00CF73B4" w:rsidP="00CF73B4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9795F2" w14:textId="33E210EA" w:rsidR="00CF73B4" w:rsidRDefault="005F7C78" w:rsidP="00CF73B4">
      <w:pPr>
        <w:spacing w:after="0"/>
      </w:pPr>
      <w:r>
        <w:t>Board President</w:t>
      </w:r>
      <w:r w:rsidR="00CF73B4">
        <w:tab/>
      </w:r>
      <w:r w:rsidR="00CF73B4">
        <w:tab/>
      </w:r>
      <w:r w:rsidR="00CF73B4">
        <w:tab/>
      </w:r>
      <w:r w:rsidR="00CF73B4">
        <w:tab/>
      </w:r>
      <w:r w:rsidR="00CF73B4">
        <w:tab/>
      </w:r>
      <w:r w:rsidR="00CF73B4">
        <w:tab/>
      </w:r>
      <w:r w:rsidR="00CF73B4">
        <w:tab/>
      </w:r>
      <w:bookmarkStart w:id="1" w:name="_Hlk207956741"/>
      <w:r>
        <w:t>Board Member</w:t>
      </w:r>
    </w:p>
    <w:bookmarkEnd w:id="1"/>
    <w:p w14:paraId="01606FD6" w14:textId="77777777" w:rsidR="00CF73B4" w:rsidRDefault="00CF73B4" w:rsidP="00CF73B4">
      <w:pPr>
        <w:spacing w:after="0"/>
      </w:pPr>
    </w:p>
    <w:p w14:paraId="6BAF0F39" w14:textId="77777777" w:rsidR="00CF73B4" w:rsidRDefault="00CF73B4" w:rsidP="00CF73B4">
      <w:pPr>
        <w:spacing w:after="0"/>
      </w:pPr>
    </w:p>
    <w:p w14:paraId="35E7FD89" w14:textId="77777777" w:rsidR="00CF73B4" w:rsidRDefault="00CF73B4" w:rsidP="00CF73B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A5E922" w14:textId="77777777" w:rsidR="005F7C78" w:rsidRDefault="005F7C78" w:rsidP="005F7C78">
      <w:pPr>
        <w:spacing w:after="0"/>
      </w:pPr>
      <w:r>
        <w:t>Board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Member</w:t>
      </w:r>
    </w:p>
    <w:p w14:paraId="1FF65181" w14:textId="08C61CC4" w:rsidR="00CF73B4" w:rsidRDefault="00CF73B4" w:rsidP="00CF73B4">
      <w:pPr>
        <w:spacing w:after="0"/>
      </w:pPr>
      <w:r>
        <w:tab/>
      </w:r>
      <w:r>
        <w:tab/>
      </w:r>
      <w:r>
        <w:tab/>
      </w:r>
    </w:p>
    <w:p w14:paraId="47A18872" w14:textId="77777777" w:rsidR="00CF73B4" w:rsidRDefault="00CF73B4" w:rsidP="00CF73B4">
      <w:pPr>
        <w:spacing w:after="0"/>
      </w:pPr>
    </w:p>
    <w:p w14:paraId="5E47634D" w14:textId="77777777" w:rsidR="00CF73B4" w:rsidRDefault="00CF73B4" w:rsidP="00CF73B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CB2F37" w14:textId="77777777" w:rsidR="005F7C78" w:rsidRDefault="005F7C78" w:rsidP="005F7C78">
      <w:pPr>
        <w:spacing w:after="0"/>
      </w:pPr>
      <w:r>
        <w:t>Board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Member</w:t>
      </w:r>
    </w:p>
    <w:p w14:paraId="73B96201" w14:textId="3A540F8F" w:rsidR="00CF73B4" w:rsidRDefault="00CF73B4" w:rsidP="00CF73B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9F1A2D2" w14:textId="77777777" w:rsidR="00CF73B4" w:rsidRDefault="00CF73B4" w:rsidP="00CF73B4">
      <w:pPr>
        <w:spacing w:after="0"/>
      </w:pPr>
    </w:p>
    <w:p w14:paraId="36001FD7" w14:textId="77777777" w:rsidR="00CF73B4" w:rsidRDefault="00CF73B4" w:rsidP="00CF73B4">
      <w:pPr>
        <w:spacing w:after="0"/>
      </w:pPr>
    </w:p>
    <w:p w14:paraId="3DD254DF" w14:textId="77777777" w:rsidR="00CF73B4" w:rsidRDefault="00CF73B4" w:rsidP="00CF73B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BDAE0C" w14:textId="77777777" w:rsidR="005F7C78" w:rsidRDefault="005F7C78" w:rsidP="005F7C78">
      <w:pPr>
        <w:spacing w:after="0"/>
      </w:pPr>
      <w:r>
        <w:t>Board Member</w:t>
      </w:r>
    </w:p>
    <w:p w14:paraId="54F77EFD" w14:textId="77777777" w:rsidR="00CF73B4" w:rsidRDefault="00CF73B4" w:rsidP="00CF73B4">
      <w:pPr>
        <w:spacing w:after="0"/>
      </w:pPr>
    </w:p>
    <w:p w14:paraId="35CFA420" w14:textId="77777777" w:rsidR="00CF73B4" w:rsidRPr="00CF73B4" w:rsidRDefault="00CF73B4" w:rsidP="00CF73B4">
      <w:pPr>
        <w:spacing w:after="0"/>
        <w:rPr>
          <w:b/>
        </w:rPr>
      </w:pPr>
      <w:r w:rsidRPr="00CF73B4">
        <w:rPr>
          <w:b/>
        </w:rPr>
        <w:t>ATTEST:</w:t>
      </w:r>
    </w:p>
    <w:p w14:paraId="79D82EE5" w14:textId="77777777" w:rsidR="00CF73B4" w:rsidRDefault="00CF73B4" w:rsidP="00CF73B4">
      <w:pPr>
        <w:spacing w:after="0"/>
      </w:pPr>
    </w:p>
    <w:p w14:paraId="758C0E22" w14:textId="77777777" w:rsidR="00CF73B4" w:rsidRDefault="00CF73B4" w:rsidP="00CF73B4">
      <w:pPr>
        <w:spacing w:after="0"/>
      </w:pPr>
    </w:p>
    <w:p w14:paraId="190733CD" w14:textId="77777777" w:rsidR="00CF73B4" w:rsidRDefault="00CF73B4" w:rsidP="00CF73B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5B0648" w14:textId="7910D69F" w:rsidR="00CF73B4" w:rsidRDefault="005F7C78" w:rsidP="00CF73B4">
      <w:pPr>
        <w:spacing w:after="0"/>
      </w:pPr>
      <w:r>
        <w:t>Board Secretary</w:t>
      </w:r>
    </w:p>
    <w:p w14:paraId="21FCE74B" w14:textId="77777777" w:rsidR="006D45DC" w:rsidRDefault="006D45DC" w:rsidP="00CF73B4">
      <w:pPr>
        <w:spacing w:after="0"/>
      </w:pPr>
    </w:p>
    <w:p w14:paraId="41E45F5E" w14:textId="77777777" w:rsidR="006D45DC" w:rsidRDefault="006D45DC" w:rsidP="00CF73B4">
      <w:pPr>
        <w:spacing w:after="0"/>
      </w:pPr>
    </w:p>
    <w:p w14:paraId="2AB927A7" w14:textId="77777777" w:rsidR="006D45DC" w:rsidRDefault="006D45DC" w:rsidP="00CF73B4">
      <w:pPr>
        <w:spacing w:after="0"/>
      </w:pPr>
    </w:p>
    <w:p w14:paraId="6BA3DF09" w14:textId="20DDB7B3" w:rsidR="006D45DC" w:rsidRDefault="006D45DC" w:rsidP="00CF73B4">
      <w:pPr>
        <w:spacing w:after="0"/>
      </w:pPr>
      <w:r>
        <w:t xml:space="preserve">*Polls </w:t>
      </w:r>
    </w:p>
    <w:p w14:paraId="71300871" w14:textId="25E583DB" w:rsidR="006D45DC" w:rsidRDefault="006D45DC" w:rsidP="00CF73B4">
      <w:pPr>
        <w:spacing w:after="0"/>
      </w:pPr>
      <w:r>
        <w:t xml:space="preserve">Ronald Reagan Library 2025 </w:t>
      </w:r>
      <w:r w:rsidRPr="006D45DC">
        <w:rPr>
          <w:b/>
          <w:bCs/>
        </w:rPr>
        <w:t>Reagan Foundation Center on Civility &amp; Democracy</w:t>
      </w:r>
      <w:r>
        <w:rPr>
          <w:b/>
          <w:bCs/>
        </w:rPr>
        <w:t xml:space="preserve"> </w:t>
      </w:r>
    </w:p>
    <w:p w14:paraId="2CBE1A03" w14:textId="4F5D610F" w:rsidR="006D45DC" w:rsidRDefault="006D45DC" w:rsidP="00CF73B4">
      <w:pPr>
        <w:spacing w:after="0"/>
      </w:pPr>
      <w:hyperlink r:id="rId8" w:history="1">
        <w:r w:rsidRPr="0078626B">
          <w:rPr>
            <w:rStyle w:val="Hyperlink"/>
          </w:rPr>
          <w:t>https://www.reaganfoundation.org/about-us/press-releases/more-than-seven-in-10-americans-want-to-play-a-part-in-restoring-civility-in-amer</w:t>
        </w:r>
      </w:hyperlink>
    </w:p>
    <w:p w14:paraId="2E2BE0D4" w14:textId="54DC4206" w:rsidR="006D45DC" w:rsidRDefault="006D45DC" w:rsidP="00CF73B4">
      <w:pPr>
        <w:spacing w:after="0"/>
      </w:pPr>
      <w:r>
        <w:t>American Bar Association 2024</w:t>
      </w:r>
    </w:p>
    <w:p w14:paraId="1C983499" w14:textId="77069F10" w:rsidR="006D45DC" w:rsidRDefault="006D45DC" w:rsidP="00CF73B4">
      <w:pPr>
        <w:spacing w:after="0"/>
      </w:pPr>
    </w:p>
    <w:p w14:paraId="65E81ED1" w14:textId="77777777" w:rsidR="006D45DC" w:rsidRDefault="006D45DC" w:rsidP="00CF73B4">
      <w:pPr>
        <w:spacing w:after="0"/>
      </w:pPr>
    </w:p>
    <w:p w14:paraId="3C808A14" w14:textId="77777777" w:rsidR="006D45DC" w:rsidRPr="00CF73B4" w:rsidRDefault="006D45DC" w:rsidP="00CF73B4">
      <w:pPr>
        <w:spacing w:after="0"/>
      </w:pPr>
    </w:p>
    <w:sectPr w:rsidR="006D45DC" w:rsidRPr="00CF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25A2E"/>
    <w:multiLevelType w:val="hybridMultilevel"/>
    <w:tmpl w:val="AC7A5898"/>
    <w:lvl w:ilvl="0" w:tplc="1D9A244C">
      <w:start w:val="1"/>
      <w:numFmt w:val="decimal"/>
      <w:lvlText w:val="%1."/>
      <w:lvlJc w:val="left"/>
      <w:pPr>
        <w:ind w:left="1020" w:hanging="360"/>
      </w:pPr>
    </w:lvl>
    <w:lvl w:ilvl="1" w:tplc="E1BC864A">
      <w:start w:val="1"/>
      <w:numFmt w:val="decimal"/>
      <w:lvlText w:val="%2."/>
      <w:lvlJc w:val="left"/>
      <w:pPr>
        <w:ind w:left="1020" w:hanging="360"/>
      </w:pPr>
    </w:lvl>
    <w:lvl w:ilvl="2" w:tplc="36166712">
      <w:start w:val="1"/>
      <w:numFmt w:val="decimal"/>
      <w:lvlText w:val="%3."/>
      <w:lvlJc w:val="left"/>
      <w:pPr>
        <w:ind w:left="1020" w:hanging="360"/>
      </w:pPr>
    </w:lvl>
    <w:lvl w:ilvl="3" w:tplc="BC16521A">
      <w:start w:val="1"/>
      <w:numFmt w:val="decimal"/>
      <w:lvlText w:val="%4."/>
      <w:lvlJc w:val="left"/>
      <w:pPr>
        <w:ind w:left="1020" w:hanging="360"/>
      </w:pPr>
    </w:lvl>
    <w:lvl w:ilvl="4" w:tplc="3702A524">
      <w:start w:val="1"/>
      <w:numFmt w:val="decimal"/>
      <w:lvlText w:val="%5."/>
      <w:lvlJc w:val="left"/>
      <w:pPr>
        <w:ind w:left="1020" w:hanging="360"/>
      </w:pPr>
    </w:lvl>
    <w:lvl w:ilvl="5" w:tplc="C7A6E32C">
      <w:start w:val="1"/>
      <w:numFmt w:val="decimal"/>
      <w:lvlText w:val="%6."/>
      <w:lvlJc w:val="left"/>
      <w:pPr>
        <w:ind w:left="1020" w:hanging="360"/>
      </w:pPr>
    </w:lvl>
    <w:lvl w:ilvl="6" w:tplc="9EA23E56">
      <w:start w:val="1"/>
      <w:numFmt w:val="decimal"/>
      <w:lvlText w:val="%7."/>
      <w:lvlJc w:val="left"/>
      <w:pPr>
        <w:ind w:left="1020" w:hanging="360"/>
      </w:pPr>
    </w:lvl>
    <w:lvl w:ilvl="7" w:tplc="D4F8D29A">
      <w:start w:val="1"/>
      <w:numFmt w:val="decimal"/>
      <w:lvlText w:val="%8."/>
      <w:lvlJc w:val="left"/>
      <w:pPr>
        <w:ind w:left="1020" w:hanging="360"/>
      </w:pPr>
    </w:lvl>
    <w:lvl w:ilvl="8" w:tplc="08D42D8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8A36470"/>
    <w:multiLevelType w:val="hybridMultilevel"/>
    <w:tmpl w:val="E3D89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464007">
    <w:abstractNumId w:val="1"/>
  </w:num>
  <w:num w:numId="2" w16cid:durableId="21049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80"/>
    <w:rsid w:val="000B4BDD"/>
    <w:rsid w:val="00103214"/>
    <w:rsid w:val="001103C9"/>
    <w:rsid w:val="0017627A"/>
    <w:rsid w:val="001A345D"/>
    <w:rsid w:val="001F1754"/>
    <w:rsid w:val="001F5000"/>
    <w:rsid w:val="00246F11"/>
    <w:rsid w:val="002B12A7"/>
    <w:rsid w:val="00310C8E"/>
    <w:rsid w:val="00325B45"/>
    <w:rsid w:val="00336085"/>
    <w:rsid w:val="003B126E"/>
    <w:rsid w:val="003C6A87"/>
    <w:rsid w:val="00421EA6"/>
    <w:rsid w:val="004C0A11"/>
    <w:rsid w:val="005125DC"/>
    <w:rsid w:val="005F7C78"/>
    <w:rsid w:val="0065072D"/>
    <w:rsid w:val="00696A15"/>
    <w:rsid w:val="006D45DC"/>
    <w:rsid w:val="007C4F92"/>
    <w:rsid w:val="007E5B80"/>
    <w:rsid w:val="007F2C64"/>
    <w:rsid w:val="00814C77"/>
    <w:rsid w:val="0088417E"/>
    <w:rsid w:val="00892ADA"/>
    <w:rsid w:val="00896D46"/>
    <w:rsid w:val="008C14FA"/>
    <w:rsid w:val="008D6286"/>
    <w:rsid w:val="00904AE1"/>
    <w:rsid w:val="0092102D"/>
    <w:rsid w:val="00A33184"/>
    <w:rsid w:val="00B30C1C"/>
    <w:rsid w:val="00BD331B"/>
    <w:rsid w:val="00C25FED"/>
    <w:rsid w:val="00C85A50"/>
    <w:rsid w:val="00CB318A"/>
    <w:rsid w:val="00CF73B4"/>
    <w:rsid w:val="00DB4961"/>
    <w:rsid w:val="00DC5A30"/>
    <w:rsid w:val="00E804FE"/>
    <w:rsid w:val="00F34DE8"/>
    <w:rsid w:val="00F53A21"/>
    <w:rsid w:val="00F73024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BFC7"/>
  <w15:chartTrackingRefBased/>
  <w15:docId w15:val="{D575DEA6-6948-468D-A8B6-D18AC01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5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10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0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C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ganfoundation.org/about-us/press-releases/more-than-seven-in-10-americans-want-to-play-a-part-in-restoring-civility-in-am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f33dee0d9e34634f0f1eedda6eb7ca2e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c4a39a0766b149dec50b9a84d2184b1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9E45A9-9052-47D2-883B-22B08D033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F93B8-4DBF-4895-B451-B97F4548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6723A-B910-47DD-B9BC-5C91CC278C03}">
  <ds:schemaRefs>
    <ds:schemaRef ds:uri="http://schemas.microsoft.com/office/2006/metadata/properties"/>
    <ds:schemaRef ds:uri="http://schemas.microsoft.com/office/infopath/2007/PartnerControls"/>
    <ds:schemaRef ds:uri="26bfb855-a36a-4ec2-9b05-7420e8dff8ce"/>
    <ds:schemaRef ds:uri="ed0eeb22-c85f-47ad-b4ee-843631bdfb6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2484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Shytle</dc:creator>
  <cp:keywords/>
  <dc:description/>
  <cp:lastModifiedBy>Chanta L Jackson</cp:lastModifiedBy>
  <cp:revision>12</cp:revision>
  <dcterms:created xsi:type="dcterms:W3CDTF">2026-02-20T18:21:00Z</dcterms:created>
  <dcterms:modified xsi:type="dcterms:W3CDTF">2026-04-28T20:40:00Z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52;#2018|f6ff72ff-3cc8-4eb5-b026-1b9910252e09</vt:lpwstr>
  </property>
  <property fmtid="{D5CDD505-2E9C-101B-9397-08002B2CF9AE}" pid="3" name="ContentTypeId">
    <vt:lpwstr>0x01010027F3ED24F1F9F648BC4A0C4D9BC1DEBF</vt:lpwstr>
  </property>
  <property fmtid="{D5CDD505-2E9C-101B-9397-08002B2CF9AE}" pid="4" name="MASCotTag">
    <vt:lpwstr/>
  </property>
  <property fmtid="{D5CDD505-2E9C-101B-9397-08002B2CF9AE}" pid="5" name="MediaServiceImageTags">
    <vt:lpwstr/>
  </property>
  <property fmtid="{D5CDD505-2E9C-101B-9397-08002B2CF9AE}" pid="6" name="Program_x0020_Area">
    <vt:lpwstr/>
  </property>
  <property fmtid="{D5CDD505-2E9C-101B-9397-08002B2CF9AE}" pid="7" name="Program Area">
    <vt:lpwstr/>
  </property>
  <property fmtid="{D5CDD505-2E9C-101B-9397-08002B2CF9AE}" pid="8" name="Taxonomy">
    <vt:lpwstr/>
  </property>
  <property fmtid="{D5CDD505-2E9C-101B-9397-08002B2CF9AE}" pid="9" name="GrammarlyDocumentId">
    <vt:lpwstr>0dec276a-51b9-4774-a80b-f30f9b19cb15</vt:lpwstr>
  </property>
</Properties>
</file>